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附件1：</w:t>
      </w:r>
    </w:p>
    <w:p>
      <w:pPr>
        <w:jc w:val="center"/>
        <w:rPr>
          <w:rFonts w:asciiTheme="minorEastAsia" w:hAnsiTheme="minorEastAsia"/>
          <w:b/>
          <w:bCs/>
          <w:sz w:val="36"/>
          <w:szCs w:val="36"/>
        </w:rPr>
      </w:pPr>
      <w:r>
        <w:rPr>
          <w:rFonts w:hint="eastAsia" w:asciiTheme="minorEastAsia" w:hAnsiTheme="minorEastAsia"/>
          <w:b/>
          <w:bCs/>
          <w:sz w:val="36"/>
          <w:szCs w:val="36"/>
        </w:rPr>
        <w:t>报名信息登记表</w:t>
      </w:r>
    </w:p>
    <w:tbl>
      <w:tblPr>
        <w:tblStyle w:val="7"/>
        <w:tblpPr w:leftFromText="180" w:rightFromText="180" w:vertAnchor="text" w:horzAnchor="page" w:tblpX="1434" w:tblpY="458"/>
        <w:tblOverlap w:val="never"/>
        <w:tblW w:w="939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2"/>
        <w:gridCol w:w="1124"/>
        <w:gridCol w:w="2562"/>
        <w:gridCol w:w="1778"/>
        <w:gridCol w:w="2793"/>
      </w:tblGrid>
      <w:tr>
        <w:trPr>
          <w:trHeight w:val="578" w:hRule="atLeast"/>
        </w:trPr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项目名称</w:t>
            </w: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四川省社会科学院科研环境维修改造项目造价咨询服务采购项目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项目编号</w:t>
            </w: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HY20220812-FZ03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招标方式</w:t>
            </w:r>
          </w:p>
        </w:tc>
        <w:tc>
          <w:tcPr>
            <w:tcW w:w="25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竞争性磋商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报名起止时间</w:t>
            </w:r>
          </w:p>
        </w:tc>
        <w:tc>
          <w:tcPr>
            <w:tcW w:w="27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202</w:t>
            </w:r>
            <w:r>
              <w:rPr>
                <w:rFonts w:ascii="宋体" w:hAnsi="宋体" w:eastAsia="宋体" w:cs="宋体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年</w:t>
            </w:r>
            <w:r>
              <w:rPr>
                <w:rFonts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szCs w:val="21"/>
              </w:rPr>
              <w:t>日至202</w:t>
            </w:r>
            <w:r>
              <w:rPr>
                <w:rFonts w:ascii="宋体" w:hAnsi="宋体" w:eastAsia="宋体" w:cs="宋体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年</w:t>
            </w:r>
            <w:r>
              <w:rPr>
                <w:rFonts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Cs w:val="21"/>
              </w:rPr>
              <w:t>日 09:00- 17:00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招标人（采购）</w:t>
            </w:r>
          </w:p>
        </w:tc>
        <w:tc>
          <w:tcPr>
            <w:tcW w:w="25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四川省社会科学院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招标（采购）代理机构</w:t>
            </w:r>
          </w:p>
        </w:tc>
        <w:tc>
          <w:tcPr>
            <w:tcW w:w="27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华佑项目管理有限公司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11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报名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单位信息</w:t>
            </w:r>
          </w:p>
        </w:tc>
        <w:tc>
          <w:tcPr>
            <w:tcW w:w="11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单位名称</w:t>
            </w: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rPr>
          <w:trHeight w:val="659" w:hRule="atLeast"/>
        </w:trPr>
        <w:tc>
          <w:tcPr>
            <w:tcW w:w="1142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注：单位名称应与公章上的名称一致，否则因填写错误导致的后果将由报名单位自行承担。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142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联系方式</w:t>
            </w: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固定电话：                           传真：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142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电子邮件</w:t>
            </w: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（请填写完整邮箱帐号）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1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报名单位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经办人信息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142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手机号</w:t>
            </w: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领取资料</w:t>
            </w:r>
          </w:p>
        </w:tc>
        <w:tc>
          <w:tcPr>
            <w:tcW w:w="43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磋商文件</w:t>
            </w: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报名单位</w:t>
            </w:r>
          </w:p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经办人签字：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领取时间（报名时间）</w:t>
            </w:r>
          </w:p>
        </w:tc>
        <w:tc>
          <w:tcPr>
            <w:tcW w:w="43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年   月    日    时    分</w:t>
            </w: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报名单位</w:t>
            </w:r>
          </w:p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经办人签字：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代理机构经办人签字</w:t>
            </w:r>
          </w:p>
        </w:tc>
        <w:tc>
          <w:tcPr>
            <w:tcW w:w="7133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1" w:hRule="atLeast"/>
        </w:trPr>
        <w:tc>
          <w:tcPr>
            <w:tcW w:w="93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spacing w:line="240" w:lineRule="auto"/>
              <w:ind w:firstLine="191" w:firstLineChars="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备注：</w:t>
            </w:r>
          </w:p>
          <w:p>
            <w:pPr>
              <w:pStyle w:val="2"/>
              <w:spacing w:line="240" w:lineRule="auto"/>
              <w:ind w:firstLine="191" w:firstLineChars="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1、现场报名时须提供如下材料：</w:t>
            </w:r>
          </w:p>
          <w:p>
            <w:pPr>
              <w:pStyle w:val="2"/>
              <w:spacing w:line="240" w:lineRule="auto"/>
              <w:ind w:firstLine="191" w:firstLineChars="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①本表（即报名信息登记表）；</w:t>
            </w:r>
          </w:p>
          <w:p>
            <w:pPr>
              <w:pStyle w:val="2"/>
              <w:spacing w:line="240" w:lineRule="auto"/>
              <w:ind w:firstLine="191" w:firstLineChars="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②供应商经办人介绍信原件（加盖公章）；</w:t>
            </w:r>
          </w:p>
          <w:p>
            <w:pPr>
              <w:pStyle w:val="2"/>
              <w:spacing w:line="240" w:lineRule="auto"/>
              <w:ind w:firstLine="191" w:firstLineChars="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③供应商经办人身份证影印件（加盖公章）；</w:t>
            </w:r>
          </w:p>
          <w:p>
            <w:pPr>
              <w:pStyle w:val="2"/>
              <w:spacing w:line="240" w:lineRule="auto"/>
              <w:ind w:firstLine="191" w:firstLineChars="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2、采用网络领取磋商文件的供应商应将以下资料扫描件发送到bm@hyxg.top邮箱 （发送邮件里请在主题栏备注“公司名称+项目名称”）：</w:t>
            </w:r>
          </w:p>
          <w:p>
            <w:pPr>
              <w:pStyle w:val="2"/>
              <w:spacing w:line="240" w:lineRule="auto"/>
              <w:ind w:firstLine="401" w:firstLineChars="1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①供应商为法人或者其他组织的，只需提供单位介绍信或授权委托书原件、经办人身份证明 、《报名信息登记表》（详见附件），以上资料均须加盖公司鲜章；</w:t>
            </w:r>
          </w:p>
          <w:p>
            <w:pPr>
              <w:pStyle w:val="2"/>
              <w:spacing w:line="240" w:lineRule="auto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②供应商为自然人的，只需提供本人身份证明、《报名信息登记表》。</w:t>
            </w:r>
          </w:p>
          <w:p>
            <w:pPr>
              <w:pStyle w:val="2"/>
              <w:spacing w:line="240" w:lineRule="auto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以上资料原件邮寄或开标会议当天交华佑项目管理有限公司存档。邮寄地址：成都市金牛区蜀西路58号精城国际2栋1单元602报名部   收件人：唐女士 电话：028-87578125、19102612757</w:t>
            </w:r>
          </w:p>
        </w:tc>
      </w:tr>
    </w:tbl>
    <w:p>
      <w:pPr>
        <w:rPr>
          <w:rFonts w:asciiTheme="minorEastAsia" w:hAnsiTheme="minorEastAsia"/>
          <w:b/>
          <w:bCs/>
          <w:szCs w:val="21"/>
        </w:rPr>
      </w:pPr>
    </w:p>
    <w:p>
      <w:pPr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附件2：</w:t>
      </w:r>
    </w:p>
    <w:p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介  绍  信</w:t>
      </w:r>
    </w:p>
    <w:p>
      <w:pPr>
        <w:spacing w:line="360" w:lineRule="auto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  <w:u w:val="single"/>
        </w:rPr>
        <w:t>华佑项目管理有限公司</w:t>
      </w:r>
      <w:r>
        <w:rPr>
          <w:rFonts w:hint="eastAsia" w:ascii="仿宋" w:hAnsi="仿宋" w:cs="仿宋"/>
          <w:sz w:val="24"/>
          <w:szCs w:val="24"/>
        </w:rPr>
        <w:t>：</w:t>
      </w:r>
    </w:p>
    <w:p>
      <w:pPr>
        <w:spacing w:line="360" w:lineRule="auto"/>
        <w:ind w:firstLine="480" w:firstLineChars="200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兹介绍我公司</w:t>
      </w:r>
      <w:r>
        <w:rPr>
          <w:rFonts w:hint="eastAsia" w:ascii="仿宋" w:hAnsi="仿宋" w:cs="仿宋"/>
          <w:sz w:val="24"/>
          <w:szCs w:val="24"/>
          <w:u w:val="single"/>
        </w:rPr>
        <w:t xml:space="preserve">        </w:t>
      </w:r>
      <w:r>
        <w:rPr>
          <w:rFonts w:hint="eastAsia" w:ascii="仿宋" w:hAnsi="仿宋" w:cs="仿宋"/>
          <w:sz w:val="24"/>
          <w:szCs w:val="24"/>
        </w:rPr>
        <w:t>（身份证号：</w:t>
      </w:r>
      <w:r>
        <w:rPr>
          <w:rFonts w:hint="eastAsia" w:ascii="仿宋" w:hAnsi="仿宋" w:cs="仿宋"/>
          <w:sz w:val="24"/>
          <w:szCs w:val="24"/>
          <w:u w:val="single"/>
        </w:rPr>
        <w:t xml:space="preserve">                    </w:t>
      </w:r>
      <w:r>
        <w:rPr>
          <w:rFonts w:hint="eastAsia" w:ascii="仿宋" w:hAnsi="仿宋" w:cs="仿宋"/>
          <w:sz w:val="24"/>
          <w:szCs w:val="24"/>
        </w:rPr>
        <w:t>），前往你办理</w:t>
      </w:r>
      <w:r>
        <w:rPr>
          <w:rFonts w:hint="eastAsia" w:ascii="仿宋" w:hAnsi="仿宋" w:cs="仿宋"/>
          <w:sz w:val="24"/>
          <w:szCs w:val="24"/>
          <w:u w:val="single"/>
          <w:lang w:eastAsia="zh-CN"/>
        </w:rPr>
        <w:t>四川省社会科学院科研环境维修改造项目造价咨询服务采购项目</w:t>
      </w:r>
      <w:r>
        <w:rPr>
          <w:rFonts w:hint="eastAsia" w:ascii="仿宋" w:hAnsi="仿宋" w:cs="仿宋"/>
          <w:sz w:val="24"/>
          <w:szCs w:val="24"/>
          <w:u w:val="single"/>
        </w:rPr>
        <w:t xml:space="preserve"> （项目编号：</w:t>
      </w:r>
      <w:r>
        <w:rPr>
          <w:rFonts w:hint="eastAsia" w:ascii="仿宋" w:hAnsi="仿宋" w:cs="仿宋"/>
          <w:sz w:val="24"/>
          <w:szCs w:val="24"/>
          <w:u w:val="single"/>
          <w:lang w:eastAsia="zh-CN"/>
        </w:rPr>
        <w:t>HY20220812-FZ03</w:t>
      </w:r>
      <w:r>
        <w:rPr>
          <w:rFonts w:hint="eastAsia" w:ascii="仿宋" w:hAnsi="仿宋" w:cs="仿宋"/>
          <w:sz w:val="24"/>
          <w:szCs w:val="24"/>
          <w:u w:val="single"/>
        </w:rPr>
        <w:t>）</w:t>
      </w:r>
      <w:r>
        <w:rPr>
          <w:rFonts w:hint="eastAsia" w:ascii="仿宋" w:hAnsi="仿宋" w:cs="仿宋"/>
          <w:sz w:val="24"/>
          <w:szCs w:val="24"/>
        </w:rPr>
        <w:t>的报名事宜，请与接洽！</w:t>
      </w:r>
    </w:p>
    <w:p>
      <w:pPr>
        <w:pStyle w:val="10"/>
        <w:rPr>
          <w:rFonts w:eastAsia="仿宋" w:asciiTheme="minorEastAsia" w:hAnsiTheme="minorEastAsia"/>
          <w:b w:val="0"/>
          <w:kern w:val="2"/>
          <w:szCs w:val="24"/>
        </w:rPr>
      </w:pPr>
      <w:r>
        <w:rPr>
          <w:rFonts w:hint="eastAsia" w:eastAsia="仿宋" w:asciiTheme="minorEastAsia" w:hAnsiTheme="minorEastAsia"/>
          <w:b w:val="0"/>
          <w:kern w:val="2"/>
          <w:szCs w:val="24"/>
        </w:rPr>
        <w:t>有效期</w:t>
      </w:r>
      <w:r>
        <w:rPr>
          <w:rFonts w:hint="eastAsia" w:eastAsia="仿宋" w:asciiTheme="minorEastAsia" w:hAnsiTheme="minorEastAsia"/>
          <w:b w:val="0"/>
          <w:kern w:val="2"/>
          <w:szCs w:val="24"/>
          <w:u w:val="single"/>
        </w:rPr>
        <w:t xml:space="preserve">    </w:t>
      </w:r>
      <w:r>
        <w:rPr>
          <w:rFonts w:hint="eastAsia" w:eastAsia="仿宋" w:asciiTheme="minorEastAsia" w:hAnsiTheme="minorEastAsia"/>
          <w:b w:val="0"/>
          <w:kern w:val="2"/>
          <w:szCs w:val="24"/>
        </w:rPr>
        <w:t>天。</w:t>
      </w:r>
    </w:p>
    <w:p>
      <w:pPr>
        <w:spacing w:line="360" w:lineRule="auto"/>
        <w:ind w:firstLine="240" w:firstLineChars="10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联系人：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联系电话：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</w:t>
      </w:r>
    </w:p>
    <w:p>
      <w:pPr>
        <w:spacing w:line="360" w:lineRule="auto"/>
        <w:ind w:firstLine="240" w:firstLineChars="10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电子邮件：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</w:t>
      </w:r>
    </w:p>
    <w:p>
      <w:pPr>
        <w:pStyle w:val="2"/>
        <w:rPr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附：经办人身份证（正反面）复印件加盖公章。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单位名称：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/>
          <w:sz w:val="24"/>
          <w:szCs w:val="24"/>
        </w:rPr>
        <w:t>（加盖公章）</w:t>
      </w:r>
    </w:p>
    <w:p>
      <w:pPr>
        <w:spacing w:line="360" w:lineRule="auto"/>
        <w:ind w:firstLine="480" w:firstLineChars="200"/>
        <w:jc w:val="right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年   月   日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/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附：经办人身份证（正反面）复印件加盖公章。</w:t>
      </w:r>
    </w:p>
    <w:p>
      <w:pPr>
        <w:pStyle w:val="2"/>
        <w:rPr>
          <w:rFonts w:asciiTheme="minorEastAsia" w:hAnsiTheme="minorEastAsia"/>
          <w:szCs w:val="24"/>
        </w:rPr>
      </w:pPr>
    </w:p>
    <w:p>
      <w:pPr>
        <w:rPr>
          <w:rFonts w:asciiTheme="minorEastAsia" w:hAnsiTheme="minorEastAsia"/>
          <w:szCs w:val="24"/>
        </w:rPr>
      </w:pPr>
    </w:p>
    <w:p>
      <w:pPr>
        <w:pStyle w:val="2"/>
        <w:rPr>
          <w:rFonts w:asciiTheme="minorEastAsia" w:hAnsiTheme="minorEastAsia"/>
          <w:szCs w:val="24"/>
        </w:rPr>
      </w:pPr>
    </w:p>
    <w:p/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此身份证复印件仅用于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四川省社会科学院科研环境维修改造项目造价咨询服务采购项目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（项目编号：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HY20220812-FZ03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）</w:t>
      </w:r>
      <w:r>
        <w:rPr>
          <w:rFonts w:hint="eastAsia" w:ascii="宋体" w:hAnsi="宋体" w:eastAsia="宋体" w:cs="宋体"/>
          <w:sz w:val="24"/>
          <w:szCs w:val="24"/>
        </w:rPr>
        <w:t>报名使用。</w:t>
      </w:r>
    </w:p>
    <w:p>
      <w:pPr>
        <w:pStyle w:val="2"/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5" w:hRule="atLeast"/>
          <w:jc w:val="center"/>
        </w:trPr>
        <w:tc>
          <w:tcPr>
            <w:tcW w:w="6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身份证（正面）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8" w:hRule="atLeast"/>
          <w:jc w:val="center"/>
        </w:trPr>
        <w:tc>
          <w:tcPr>
            <w:tcW w:w="6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身份证（背面）</w:t>
            </w:r>
          </w:p>
        </w:tc>
      </w:tr>
    </w:tbl>
    <w:p>
      <w:pPr>
        <w:pStyle w:val="10"/>
      </w:pPr>
    </w:p>
    <w:p>
      <w:pPr>
        <w:pStyle w:val="10"/>
        <w:numPr>
          <w:ilvl w:val="4"/>
          <w:numId w:val="0"/>
        </w:numPr>
        <w:spacing w:line="240" w:lineRule="auto"/>
        <w:rPr>
          <w:rFonts w:ascii="宋体" w:hAnsi="宋体" w:eastAsia="宋体" w:cs="宋体"/>
          <w:b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sz w:val="18"/>
          <w:szCs w:val="18"/>
        </w:rPr>
        <w:t>注：介绍信（授权委托书）格式仅供参考，供应商也可提供自己版本的介绍信（授权委托书）。</w:t>
      </w:r>
    </w:p>
    <w:p/>
    <w:p/>
    <w:sectPr>
      <w:pgSz w:w="11906" w:h="16838"/>
      <w:pgMar w:top="82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10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Y3OGM3MzA5MWNmYmI2MzJiODY5YjQ1MzI1NDI5NjAifQ=="/>
  </w:docVars>
  <w:rsids>
    <w:rsidRoot w:val="10EA36A0"/>
    <w:rsid w:val="00051362"/>
    <w:rsid w:val="00081826"/>
    <w:rsid w:val="000A395B"/>
    <w:rsid w:val="000E4FEE"/>
    <w:rsid w:val="002678D1"/>
    <w:rsid w:val="002731DA"/>
    <w:rsid w:val="00443313"/>
    <w:rsid w:val="004A1CCE"/>
    <w:rsid w:val="00627E97"/>
    <w:rsid w:val="00642F07"/>
    <w:rsid w:val="00667D21"/>
    <w:rsid w:val="00695D52"/>
    <w:rsid w:val="006D03E6"/>
    <w:rsid w:val="007318FD"/>
    <w:rsid w:val="007538CA"/>
    <w:rsid w:val="0080026B"/>
    <w:rsid w:val="008238CD"/>
    <w:rsid w:val="00865E6C"/>
    <w:rsid w:val="008919EC"/>
    <w:rsid w:val="00952AA8"/>
    <w:rsid w:val="00B85764"/>
    <w:rsid w:val="00B923E9"/>
    <w:rsid w:val="00B96A33"/>
    <w:rsid w:val="00BD1BE5"/>
    <w:rsid w:val="00C130EA"/>
    <w:rsid w:val="00D54EF6"/>
    <w:rsid w:val="00E04285"/>
    <w:rsid w:val="00E61CCE"/>
    <w:rsid w:val="00E84D36"/>
    <w:rsid w:val="00EB1EA6"/>
    <w:rsid w:val="01195B2A"/>
    <w:rsid w:val="01933BEA"/>
    <w:rsid w:val="02203655"/>
    <w:rsid w:val="04BA3B9B"/>
    <w:rsid w:val="075550FE"/>
    <w:rsid w:val="07752EDC"/>
    <w:rsid w:val="08BA3BA0"/>
    <w:rsid w:val="08C203B2"/>
    <w:rsid w:val="08CC6CDA"/>
    <w:rsid w:val="09632AD5"/>
    <w:rsid w:val="099C5EA7"/>
    <w:rsid w:val="0A924212"/>
    <w:rsid w:val="0DC93E57"/>
    <w:rsid w:val="0E816F1B"/>
    <w:rsid w:val="0E997756"/>
    <w:rsid w:val="103F51E5"/>
    <w:rsid w:val="10D3781A"/>
    <w:rsid w:val="10EA36A0"/>
    <w:rsid w:val="116D36FE"/>
    <w:rsid w:val="142E527A"/>
    <w:rsid w:val="165A3113"/>
    <w:rsid w:val="18135063"/>
    <w:rsid w:val="18510891"/>
    <w:rsid w:val="19D53815"/>
    <w:rsid w:val="1A055D34"/>
    <w:rsid w:val="1C073D8F"/>
    <w:rsid w:val="1D5624C8"/>
    <w:rsid w:val="1ED758C9"/>
    <w:rsid w:val="1EE71896"/>
    <w:rsid w:val="1F2E2889"/>
    <w:rsid w:val="1F894AF4"/>
    <w:rsid w:val="1FA45952"/>
    <w:rsid w:val="200E0281"/>
    <w:rsid w:val="24AA2E6A"/>
    <w:rsid w:val="25D50020"/>
    <w:rsid w:val="267A16AD"/>
    <w:rsid w:val="26D260DF"/>
    <w:rsid w:val="29ED695B"/>
    <w:rsid w:val="2A68414C"/>
    <w:rsid w:val="2B143F61"/>
    <w:rsid w:val="2B612949"/>
    <w:rsid w:val="2CE9036F"/>
    <w:rsid w:val="307869A7"/>
    <w:rsid w:val="30D82FC8"/>
    <w:rsid w:val="33021504"/>
    <w:rsid w:val="34434534"/>
    <w:rsid w:val="36667D70"/>
    <w:rsid w:val="3AEA2AE6"/>
    <w:rsid w:val="3B832896"/>
    <w:rsid w:val="3C3F6D85"/>
    <w:rsid w:val="3D932E36"/>
    <w:rsid w:val="4182616C"/>
    <w:rsid w:val="41D675AD"/>
    <w:rsid w:val="43165301"/>
    <w:rsid w:val="431F575B"/>
    <w:rsid w:val="446C67D3"/>
    <w:rsid w:val="44D85A7F"/>
    <w:rsid w:val="454D64CC"/>
    <w:rsid w:val="47D76015"/>
    <w:rsid w:val="4A5979EB"/>
    <w:rsid w:val="4B587A57"/>
    <w:rsid w:val="4C664662"/>
    <w:rsid w:val="4C7C244E"/>
    <w:rsid w:val="4CAC7F2C"/>
    <w:rsid w:val="4E2754D3"/>
    <w:rsid w:val="4F2B5791"/>
    <w:rsid w:val="4F3516D4"/>
    <w:rsid w:val="5004302D"/>
    <w:rsid w:val="50B950ED"/>
    <w:rsid w:val="51073A31"/>
    <w:rsid w:val="51C64D65"/>
    <w:rsid w:val="52FD2A0F"/>
    <w:rsid w:val="53C37393"/>
    <w:rsid w:val="551F1D03"/>
    <w:rsid w:val="553177EB"/>
    <w:rsid w:val="5625397D"/>
    <w:rsid w:val="5A5A19C6"/>
    <w:rsid w:val="5B084A0C"/>
    <w:rsid w:val="5C6215B5"/>
    <w:rsid w:val="5D5B52AD"/>
    <w:rsid w:val="5DF2785A"/>
    <w:rsid w:val="5E37012E"/>
    <w:rsid w:val="608360CF"/>
    <w:rsid w:val="60E85F32"/>
    <w:rsid w:val="618B302F"/>
    <w:rsid w:val="621A2E9C"/>
    <w:rsid w:val="649B7BCA"/>
    <w:rsid w:val="66280A10"/>
    <w:rsid w:val="66C32BC5"/>
    <w:rsid w:val="694B3C3F"/>
    <w:rsid w:val="6A0864B1"/>
    <w:rsid w:val="6BFB31F0"/>
    <w:rsid w:val="6DC24D49"/>
    <w:rsid w:val="6E3F5DDA"/>
    <w:rsid w:val="6E7941AC"/>
    <w:rsid w:val="6ECB4B39"/>
    <w:rsid w:val="6EFF2504"/>
    <w:rsid w:val="71526543"/>
    <w:rsid w:val="7165563A"/>
    <w:rsid w:val="746A5496"/>
    <w:rsid w:val="74B972A3"/>
    <w:rsid w:val="75AF3627"/>
    <w:rsid w:val="77A206AA"/>
    <w:rsid w:val="790D4D7C"/>
    <w:rsid w:val="794979AC"/>
    <w:rsid w:val="7A6707AF"/>
    <w:rsid w:val="7E0C5B07"/>
    <w:rsid w:val="7E9C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40" w:lineRule="exact"/>
      <w:jc w:val="both"/>
    </w:pPr>
    <w:rPr>
      <w:rFonts w:ascii="Calibri" w:hAnsi="Calibri" w:eastAsia="仿宋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460" w:lineRule="exact"/>
      <w:jc w:val="center"/>
      <w:outlineLvl w:val="1"/>
    </w:pPr>
    <w:rPr>
      <w:rFonts w:asciiTheme="majorHAnsi" w:hAnsiTheme="majorHAnsi" w:cstheme="majorBidi"/>
      <w:b/>
      <w:bCs/>
      <w:sz w:val="30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0"/>
      </w:tabs>
    </w:pPr>
    <w:rPr>
      <w:rFonts w:ascii="Times New Roman"/>
      <w:sz w:val="24"/>
    </w:r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标题 5（有编号）（绿盟科技）"/>
    <w:basedOn w:val="1"/>
    <w:next w:val="11"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11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character" w:customStyle="1" w:styleId="12">
    <w:name w:val="font11"/>
    <w:basedOn w:val="9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single"/>
    </w:rPr>
  </w:style>
  <w:style w:type="character" w:customStyle="1" w:styleId="13">
    <w:name w:val="font01"/>
    <w:basedOn w:val="9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5">
    <w:name w:val="12、表格内左对齐正文"/>
    <w:basedOn w:val="1"/>
    <w:qFormat/>
    <w:uiPriority w:val="0"/>
    <w:pPr>
      <w:tabs>
        <w:tab w:val="left" w:pos="0"/>
      </w:tabs>
      <w:wordWrap w:val="0"/>
      <w:topLinePunct/>
      <w:spacing w:line="360" w:lineRule="exact"/>
      <w:ind w:left="48" w:leftChars="20"/>
    </w:pPr>
    <w:rPr>
      <w:rFonts w:ascii="宋体" w:hAnsi="宋体" w:eastAsia="宋体"/>
      <w:snapToGrid w:val="0"/>
    </w:rPr>
  </w:style>
  <w:style w:type="character" w:customStyle="1" w:styleId="16">
    <w:name w:val="批注框文本 字符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页眉 字符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字符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822</Words>
  <Characters>917</Characters>
  <Lines>10</Lines>
  <Paragraphs>2</Paragraphs>
  <TotalTime>0</TotalTime>
  <ScaleCrop>false</ScaleCrop>
  <LinksUpToDate>false</LinksUpToDate>
  <CharactersWithSpaces>1126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2019-11-29T09:07:00Z</dcterms:created>
  <dc:creator>T</dc:creator>
  <cp:lastModifiedBy>HYXG</cp:lastModifiedBy>
  <cp:lastPrinted>2020-05-19T03:45:00Z</cp:lastPrinted>
  <dcterms:modified xsi:type="dcterms:W3CDTF">2022-08-15T01:15:18Z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1F2D071A820640DEBAC8DC9AD5C242B2</vt:lpwstr>
  </property>
</Properties>
</file>